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DF1E4" w14:textId="77777777" w:rsidR="00F2136E" w:rsidRDefault="00F2136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75A5ADEA" w14:textId="77777777" w:rsidR="00F2136E" w:rsidRDefault="00F2136E">
      <w:pPr>
        <w:pStyle w:val="ConsPlusNormal"/>
        <w:ind w:firstLine="540"/>
        <w:jc w:val="both"/>
        <w:outlineLvl w:val="0"/>
      </w:pPr>
    </w:p>
    <w:p w14:paraId="700DCE09" w14:textId="77777777" w:rsidR="00F2136E" w:rsidRDefault="00F2136E">
      <w:pPr>
        <w:pStyle w:val="ConsPlusTitle"/>
        <w:jc w:val="center"/>
        <w:outlineLvl w:val="0"/>
      </w:pPr>
      <w:r>
        <w:t>ПРАВИТЕЛЬСТВО НОВГОРОДСКОЙ ОБЛАСТИ</w:t>
      </w:r>
    </w:p>
    <w:p w14:paraId="5CA61BFD" w14:textId="77777777" w:rsidR="00F2136E" w:rsidRDefault="00F2136E">
      <w:pPr>
        <w:pStyle w:val="ConsPlusTitle"/>
        <w:jc w:val="center"/>
      </w:pPr>
    </w:p>
    <w:p w14:paraId="6B8CA854" w14:textId="77777777" w:rsidR="00F2136E" w:rsidRDefault="00F2136E">
      <w:pPr>
        <w:pStyle w:val="ConsPlusTitle"/>
        <w:jc w:val="center"/>
      </w:pPr>
      <w:r>
        <w:t>ПОСТАНОВЛЕНИЕ</w:t>
      </w:r>
    </w:p>
    <w:p w14:paraId="0E227C2E" w14:textId="77777777" w:rsidR="00F2136E" w:rsidRDefault="00F2136E">
      <w:pPr>
        <w:pStyle w:val="ConsPlusTitle"/>
        <w:jc w:val="center"/>
      </w:pPr>
      <w:r>
        <w:t>от 18 июля 2013 г. N 66</w:t>
      </w:r>
    </w:p>
    <w:p w14:paraId="5C02A649" w14:textId="77777777" w:rsidR="00F2136E" w:rsidRDefault="00F2136E">
      <w:pPr>
        <w:pStyle w:val="ConsPlusTitle"/>
        <w:jc w:val="center"/>
      </w:pPr>
    </w:p>
    <w:p w14:paraId="6CB2137C" w14:textId="77777777" w:rsidR="00F2136E" w:rsidRDefault="00F2136E">
      <w:pPr>
        <w:pStyle w:val="ConsPlusTitle"/>
        <w:jc w:val="center"/>
      </w:pPr>
      <w:r>
        <w:t>ОБ УТВЕРЖДЕНИИ ПОРЯДКА ФОРМИРОВАНИЯ И ОПУБЛИКОВАНИЯ</w:t>
      </w:r>
    </w:p>
    <w:p w14:paraId="06A27B81" w14:textId="77777777" w:rsidR="00F2136E" w:rsidRDefault="00F2136E">
      <w:pPr>
        <w:pStyle w:val="ConsPlusTitle"/>
        <w:jc w:val="center"/>
      </w:pPr>
      <w:r>
        <w:t>ПЛАНА ПЕРЕДАЧИ РЕЛИГИОЗНЫМ ОРГАНИЗАЦИЯМ ИМУЩЕСТВА</w:t>
      </w:r>
    </w:p>
    <w:p w14:paraId="2268B64B" w14:textId="77777777" w:rsidR="00F2136E" w:rsidRDefault="00F2136E">
      <w:pPr>
        <w:pStyle w:val="ConsPlusTitle"/>
        <w:jc w:val="center"/>
      </w:pPr>
      <w:r>
        <w:t>РЕЛИГИОЗНОГО НАЗНАЧЕНИЯ, НАХОДЯЩЕГОСЯ</w:t>
      </w:r>
    </w:p>
    <w:p w14:paraId="26261817" w14:textId="77777777" w:rsidR="00F2136E" w:rsidRDefault="00F2136E">
      <w:pPr>
        <w:pStyle w:val="ConsPlusTitle"/>
        <w:jc w:val="center"/>
      </w:pPr>
      <w:r>
        <w:t>В ГОСУДАРСТВЕННОЙ СОБСТВЕННОСТИ ОБЛАСТИ</w:t>
      </w:r>
    </w:p>
    <w:p w14:paraId="1E76F0B7" w14:textId="77777777" w:rsidR="00F2136E" w:rsidRDefault="00F213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2136E" w14:paraId="7CBF9B9E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3FD6576" w14:textId="77777777" w:rsidR="00F2136E" w:rsidRDefault="00F213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B2A368F" w14:textId="77777777" w:rsidR="00F2136E" w:rsidRDefault="00F2136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Новгородской области</w:t>
            </w:r>
          </w:p>
          <w:p w14:paraId="5D7BEBDB" w14:textId="77777777" w:rsidR="00F2136E" w:rsidRDefault="00F213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08.06.2016 </w:t>
            </w:r>
            <w:hyperlink r:id="rId5" w:history="1">
              <w:r>
                <w:rPr>
                  <w:color w:val="0000FF"/>
                </w:rPr>
                <w:t>N 207</w:t>
              </w:r>
            </w:hyperlink>
            <w:r>
              <w:rPr>
                <w:color w:val="392C69"/>
              </w:rPr>
              <w:t xml:space="preserve">, от 03.08.2018 </w:t>
            </w:r>
            <w:hyperlink r:id="rId6" w:history="1">
              <w:r>
                <w:rPr>
                  <w:color w:val="0000FF"/>
                </w:rPr>
                <w:t>N 390</w:t>
              </w:r>
            </w:hyperlink>
            <w:r>
              <w:rPr>
                <w:color w:val="392C69"/>
              </w:rPr>
              <w:t xml:space="preserve">, от 03.09.2018 </w:t>
            </w:r>
            <w:hyperlink r:id="rId7" w:history="1">
              <w:r>
                <w:rPr>
                  <w:color w:val="0000FF"/>
                </w:rPr>
                <w:t>N 431</w:t>
              </w:r>
            </w:hyperlink>
            <w:r>
              <w:rPr>
                <w:color w:val="392C69"/>
              </w:rPr>
              <w:t>,</w:t>
            </w:r>
          </w:p>
          <w:p w14:paraId="76141D94" w14:textId="77777777" w:rsidR="00F2136E" w:rsidRDefault="00F213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03.09.2020 </w:t>
            </w:r>
            <w:hyperlink r:id="rId8" w:history="1">
              <w:r>
                <w:rPr>
                  <w:color w:val="0000FF"/>
                </w:rPr>
                <w:t>N 422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5DC1E91E" w14:textId="77777777" w:rsidR="00F2136E" w:rsidRDefault="00F2136E">
      <w:pPr>
        <w:pStyle w:val="ConsPlusNormal"/>
        <w:ind w:firstLine="540"/>
        <w:jc w:val="both"/>
      </w:pPr>
    </w:p>
    <w:p w14:paraId="73191350" w14:textId="77777777" w:rsidR="00F2136E" w:rsidRDefault="00F2136E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5</w:t>
        </w:r>
      </w:hyperlink>
      <w:r>
        <w:t xml:space="preserve"> Федерального закона от 30 ноября 2010 года N 327-ФЗ "О передаче религиозным организациям имущества религиозного назначения, находящегося в государственной или муниципальной собственности", </w:t>
      </w:r>
      <w:hyperlink r:id="rId10" w:history="1">
        <w:r>
          <w:rPr>
            <w:color w:val="0000FF"/>
          </w:rPr>
          <w:t>статьей 23-1</w:t>
        </w:r>
      </w:hyperlink>
      <w:r>
        <w:t xml:space="preserve"> областного закона от 30.04.2009 N 519-ОЗ "Об управлении и распоряжении государственным имуществом Новгородской области" Правительство Новгородской области постановляет:</w:t>
      </w:r>
    </w:p>
    <w:p w14:paraId="2406E817" w14:textId="77777777" w:rsidR="00F2136E" w:rsidRDefault="00F2136E">
      <w:pPr>
        <w:pStyle w:val="ConsPlusNormal"/>
        <w:ind w:firstLine="540"/>
        <w:jc w:val="both"/>
      </w:pPr>
    </w:p>
    <w:p w14:paraId="38026FEE" w14:textId="77777777" w:rsidR="00F2136E" w:rsidRDefault="00F2136E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4" w:history="1">
        <w:r>
          <w:rPr>
            <w:color w:val="0000FF"/>
          </w:rPr>
          <w:t>Порядок</w:t>
        </w:r>
      </w:hyperlink>
      <w:r>
        <w:t xml:space="preserve"> формирования и опубликования плана передачи религиозным организациям имущества религиозного назначения, находящегося в государственной собственности области.</w:t>
      </w:r>
    </w:p>
    <w:p w14:paraId="508CD26E" w14:textId="77777777" w:rsidR="00F2136E" w:rsidRDefault="00F2136E">
      <w:pPr>
        <w:pStyle w:val="ConsPlusNormal"/>
        <w:ind w:firstLine="540"/>
        <w:jc w:val="both"/>
      </w:pPr>
    </w:p>
    <w:p w14:paraId="45719F0D" w14:textId="77777777" w:rsidR="00F2136E" w:rsidRDefault="00F2136E">
      <w:pPr>
        <w:pStyle w:val="ConsPlusNormal"/>
        <w:ind w:firstLine="540"/>
        <w:jc w:val="both"/>
      </w:pPr>
      <w:r>
        <w:t>2. Опубликовать постановление в газете "Новгородские ведомости".</w:t>
      </w:r>
    </w:p>
    <w:p w14:paraId="32EF8E70" w14:textId="77777777" w:rsidR="00F2136E" w:rsidRDefault="00F2136E">
      <w:pPr>
        <w:pStyle w:val="ConsPlusNormal"/>
        <w:ind w:firstLine="540"/>
        <w:jc w:val="both"/>
      </w:pPr>
    </w:p>
    <w:p w14:paraId="2B383AED" w14:textId="77777777" w:rsidR="00F2136E" w:rsidRDefault="00F2136E">
      <w:pPr>
        <w:pStyle w:val="ConsPlusNormal"/>
        <w:jc w:val="right"/>
      </w:pPr>
      <w:r>
        <w:t>Первый заместитель</w:t>
      </w:r>
    </w:p>
    <w:p w14:paraId="27396094" w14:textId="77777777" w:rsidR="00F2136E" w:rsidRDefault="00F2136E">
      <w:pPr>
        <w:pStyle w:val="ConsPlusNormal"/>
        <w:jc w:val="right"/>
      </w:pPr>
      <w:r>
        <w:t>Губернатора Новгородской области</w:t>
      </w:r>
    </w:p>
    <w:p w14:paraId="5F3AD65F" w14:textId="77777777" w:rsidR="00F2136E" w:rsidRDefault="00F2136E">
      <w:pPr>
        <w:pStyle w:val="ConsPlusNormal"/>
        <w:jc w:val="right"/>
      </w:pPr>
      <w:r>
        <w:t>В.В.МИНИНА</w:t>
      </w:r>
    </w:p>
    <w:p w14:paraId="6F3ED4B9" w14:textId="77777777" w:rsidR="00F2136E" w:rsidRDefault="00F2136E">
      <w:pPr>
        <w:pStyle w:val="ConsPlusNormal"/>
        <w:ind w:firstLine="540"/>
        <w:jc w:val="both"/>
      </w:pPr>
    </w:p>
    <w:p w14:paraId="5873B1B8" w14:textId="77777777" w:rsidR="00F2136E" w:rsidRDefault="00F2136E">
      <w:pPr>
        <w:pStyle w:val="ConsPlusNormal"/>
        <w:ind w:firstLine="540"/>
        <w:jc w:val="both"/>
      </w:pPr>
    </w:p>
    <w:p w14:paraId="6975CB10" w14:textId="77777777" w:rsidR="00F2136E" w:rsidRDefault="00F2136E">
      <w:pPr>
        <w:pStyle w:val="ConsPlusNormal"/>
        <w:ind w:firstLine="540"/>
        <w:jc w:val="both"/>
      </w:pPr>
    </w:p>
    <w:p w14:paraId="66FC223E" w14:textId="77777777" w:rsidR="00F2136E" w:rsidRDefault="00F2136E">
      <w:pPr>
        <w:pStyle w:val="ConsPlusNormal"/>
        <w:ind w:firstLine="540"/>
        <w:jc w:val="both"/>
      </w:pPr>
    </w:p>
    <w:p w14:paraId="71BA80E8" w14:textId="77777777" w:rsidR="00F2136E" w:rsidRDefault="00F2136E">
      <w:pPr>
        <w:pStyle w:val="ConsPlusNormal"/>
        <w:ind w:firstLine="540"/>
        <w:jc w:val="both"/>
      </w:pPr>
    </w:p>
    <w:p w14:paraId="1AF04310" w14:textId="77777777" w:rsidR="00F2136E" w:rsidRDefault="00F2136E">
      <w:pPr>
        <w:pStyle w:val="ConsPlusNormal"/>
        <w:jc w:val="right"/>
        <w:outlineLvl w:val="0"/>
      </w:pPr>
      <w:r>
        <w:t>Утвержден</w:t>
      </w:r>
    </w:p>
    <w:p w14:paraId="0E497D2E" w14:textId="77777777" w:rsidR="00F2136E" w:rsidRDefault="00F2136E">
      <w:pPr>
        <w:pStyle w:val="ConsPlusNormal"/>
        <w:jc w:val="right"/>
      </w:pPr>
      <w:r>
        <w:t>постановлением</w:t>
      </w:r>
    </w:p>
    <w:p w14:paraId="34540250" w14:textId="77777777" w:rsidR="00F2136E" w:rsidRDefault="00F2136E">
      <w:pPr>
        <w:pStyle w:val="ConsPlusNormal"/>
        <w:jc w:val="right"/>
      </w:pPr>
      <w:r>
        <w:t>Правительства Новгородской области</w:t>
      </w:r>
    </w:p>
    <w:p w14:paraId="15E97E2C" w14:textId="77777777" w:rsidR="00F2136E" w:rsidRDefault="00F2136E">
      <w:pPr>
        <w:pStyle w:val="ConsPlusNormal"/>
        <w:jc w:val="right"/>
      </w:pPr>
      <w:r>
        <w:t>от 18.07.2013 N 66</w:t>
      </w:r>
    </w:p>
    <w:p w14:paraId="399A1FEC" w14:textId="77777777" w:rsidR="00F2136E" w:rsidRDefault="00F2136E">
      <w:pPr>
        <w:pStyle w:val="ConsPlusNormal"/>
        <w:ind w:firstLine="540"/>
        <w:jc w:val="both"/>
      </w:pPr>
    </w:p>
    <w:p w14:paraId="68C77494" w14:textId="77777777" w:rsidR="00F2136E" w:rsidRDefault="00F2136E">
      <w:pPr>
        <w:pStyle w:val="ConsPlusTitle"/>
        <w:jc w:val="center"/>
      </w:pPr>
      <w:bookmarkStart w:id="0" w:name="P34"/>
      <w:bookmarkEnd w:id="0"/>
      <w:r>
        <w:t>ПОРЯДОК</w:t>
      </w:r>
    </w:p>
    <w:p w14:paraId="46D0356C" w14:textId="77777777" w:rsidR="00F2136E" w:rsidRDefault="00F2136E">
      <w:pPr>
        <w:pStyle w:val="ConsPlusTitle"/>
        <w:jc w:val="center"/>
      </w:pPr>
      <w:r>
        <w:t>ФОРМИРОВАНИЯ И ОПУБЛИКОВАНИЯ ПЛАНА ПЕРЕДАЧИ РЕЛИГИОЗНЫМ</w:t>
      </w:r>
    </w:p>
    <w:p w14:paraId="3C9E3A0A" w14:textId="77777777" w:rsidR="00F2136E" w:rsidRDefault="00F2136E">
      <w:pPr>
        <w:pStyle w:val="ConsPlusTitle"/>
        <w:jc w:val="center"/>
      </w:pPr>
      <w:r>
        <w:t>ОРГАНИЗАЦИЯМ ИМУЩЕСТВА РЕЛИГИОЗНОГО НАЗНАЧЕНИЯ,</w:t>
      </w:r>
    </w:p>
    <w:p w14:paraId="1D256841" w14:textId="77777777" w:rsidR="00F2136E" w:rsidRDefault="00F2136E">
      <w:pPr>
        <w:pStyle w:val="ConsPlusTitle"/>
        <w:jc w:val="center"/>
      </w:pPr>
      <w:r>
        <w:t>НАХОДЯЩЕГОСЯ В ГОСУДАРСТВЕННОЙ СОБСТВЕННОСТИ ОБЛАСТИ</w:t>
      </w:r>
    </w:p>
    <w:p w14:paraId="3F1D3831" w14:textId="77777777" w:rsidR="00F2136E" w:rsidRDefault="00F213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2136E" w14:paraId="012D906D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F017A94" w14:textId="77777777" w:rsidR="00F2136E" w:rsidRDefault="00F213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6C8643E" w14:textId="77777777" w:rsidR="00F2136E" w:rsidRDefault="00F2136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Новгородской области</w:t>
            </w:r>
          </w:p>
          <w:p w14:paraId="60BA8E9D" w14:textId="77777777" w:rsidR="00F2136E" w:rsidRDefault="00F213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08.06.2016 </w:t>
            </w:r>
            <w:hyperlink r:id="rId11" w:history="1">
              <w:r>
                <w:rPr>
                  <w:color w:val="0000FF"/>
                </w:rPr>
                <w:t>N 207</w:t>
              </w:r>
            </w:hyperlink>
            <w:r>
              <w:rPr>
                <w:color w:val="392C69"/>
              </w:rPr>
              <w:t xml:space="preserve">, от 03.08.2018 </w:t>
            </w:r>
            <w:hyperlink r:id="rId12" w:history="1">
              <w:r>
                <w:rPr>
                  <w:color w:val="0000FF"/>
                </w:rPr>
                <w:t>N 390</w:t>
              </w:r>
            </w:hyperlink>
            <w:r>
              <w:rPr>
                <w:color w:val="392C69"/>
              </w:rPr>
              <w:t xml:space="preserve">, от 03.09.2018 </w:t>
            </w:r>
            <w:hyperlink r:id="rId13" w:history="1">
              <w:r>
                <w:rPr>
                  <w:color w:val="0000FF"/>
                </w:rPr>
                <w:t>N 431</w:t>
              </w:r>
            </w:hyperlink>
            <w:r>
              <w:rPr>
                <w:color w:val="392C69"/>
              </w:rPr>
              <w:t>,</w:t>
            </w:r>
          </w:p>
          <w:p w14:paraId="6FFE130B" w14:textId="77777777" w:rsidR="00F2136E" w:rsidRDefault="00F2136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03.09.2020 </w:t>
            </w:r>
            <w:hyperlink r:id="rId14" w:history="1">
              <w:r>
                <w:rPr>
                  <w:color w:val="0000FF"/>
                </w:rPr>
                <w:t>N 422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4C0A49CA" w14:textId="77777777" w:rsidR="00F2136E" w:rsidRDefault="00F2136E">
      <w:pPr>
        <w:pStyle w:val="ConsPlusNormal"/>
        <w:ind w:firstLine="540"/>
        <w:jc w:val="both"/>
      </w:pPr>
    </w:p>
    <w:p w14:paraId="41BD99F5" w14:textId="77777777" w:rsidR="00F2136E" w:rsidRDefault="00F2136E">
      <w:pPr>
        <w:pStyle w:val="ConsPlusNormal"/>
        <w:ind w:firstLine="540"/>
        <w:jc w:val="both"/>
      </w:pPr>
      <w:r>
        <w:t xml:space="preserve">1. Порядок формирования и опубликования плана передачи религиозным организациям имущества религиозного назначения, находящегося в государственной собственности области, определяет порядок формирования и опубликования плана передачи в собственность или безвозмездное пользование религиозным организациям имущества религиозного назначения, находящегося в государственной собственности области (в том числе жилых помещений), а также имущества, находящегося в государственной собственности области, соответствующего критериям, установленным </w:t>
      </w:r>
      <w:hyperlink r:id="rId15" w:history="1">
        <w:r>
          <w:rPr>
            <w:color w:val="0000FF"/>
          </w:rPr>
          <w:t>частью 3 статьи 5</w:t>
        </w:r>
      </w:hyperlink>
      <w:r>
        <w:t xml:space="preserve"> и (или) </w:t>
      </w:r>
      <w:hyperlink r:id="rId16" w:history="1">
        <w:r>
          <w:rPr>
            <w:color w:val="0000FF"/>
          </w:rPr>
          <w:t>частью 1 статьи 12</w:t>
        </w:r>
      </w:hyperlink>
      <w:r>
        <w:t xml:space="preserve"> Федерального закона от 30 ноября 2010 года N 327-ФЗ "О передаче религиозным организациям имущества религиозного назначения, находящегося в государственной или муниципальной собственности" (далее - имущество религиозного назначения, Федеральный закон).</w:t>
      </w:r>
    </w:p>
    <w:p w14:paraId="21C82D90" w14:textId="77777777" w:rsidR="00F2136E" w:rsidRDefault="00F2136E">
      <w:pPr>
        <w:pStyle w:val="ConsPlusNormal"/>
        <w:ind w:firstLine="540"/>
        <w:jc w:val="both"/>
      </w:pPr>
    </w:p>
    <w:p w14:paraId="1788B3D3" w14:textId="77777777" w:rsidR="00F2136E" w:rsidRDefault="00F2136E">
      <w:pPr>
        <w:pStyle w:val="ConsPlusNormal"/>
        <w:ind w:firstLine="540"/>
        <w:jc w:val="both"/>
      </w:pPr>
      <w:r>
        <w:t>2. Министерство строительства, архитектуры и имущественных отношений Новгородской области (далее - министерство) в месячный срок со дня поступления рассматривает заявление религиозной организации, согласованное с вышестоящим руководящим органом (центром) религиозной организации, о передаче ей в собственность или безвозмездное пользование государственного имущества религиозного назначения, принадлежащего на праве хозяйственного ведения или оперативного управления государственным областным унитарным предприятиям либо государственным областным учреждениям, с приложением необходимых документов. По результатам рассмотрения заявления министерство готовит:</w:t>
      </w:r>
    </w:p>
    <w:p w14:paraId="72675634" w14:textId="77777777" w:rsidR="00F2136E" w:rsidRDefault="00F2136E">
      <w:pPr>
        <w:pStyle w:val="ConsPlusNormal"/>
        <w:jc w:val="both"/>
      </w:pPr>
      <w:r>
        <w:t xml:space="preserve">(в ред. постановлений Правительства Новгородской области от 03.08.2018 </w:t>
      </w:r>
      <w:hyperlink r:id="rId17" w:history="1">
        <w:r>
          <w:rPr>
            <w:color w:val="0000FF"/>
          </w:rPr>
          <w:t>N 390</w:t>
        </w:r>
      </w:hyperlink>
      <w:r>
        <w:t xml:space="preserve">, от 03.09.2020 </w:t>
      </w:r>
      <w:hyperlink r:id="rId18" w:history="1">
        <w:r>
          <w:rPr>
            <w:color w:val="0000FF"/>
          </w:rPr>
          <w:t>N 422</w:t>
        </w:r>
      </w:hyperlink>
      <w:r>
        <w:t>)</w:t>
      </w:r>
    </w:p>
    <w:p w14:paraId="0162FDB5" w14:textId="77777777" w:rsidR="00F2136E" w:rsidRDefault="00F2136E">
      <w:pPr>
        <w:pStyle w:val="ConsPlusNormal"/>
        <w:spacing w:before="220"/>
        <w:ind w:firstLine="540"/>
        <w:jc w:val="both"/>
      </w:pPr>
      <w:r>
        <w:t xml:space="preserve">проект распоряжения Правительства Новгородской области о формировании плана передачи религиозным организациям имущества религиозного назначения, находящегося в государственной собственности области, в собственность или безвозмездное пользование, содержащего решение о подготовке предложений о включении этого имущества в план в соответствии с </w:t>
      </w:r>
      <w:hyperlink r:id="rId19" w:history="1">
        <w:r>
          <w:rPr>
            <w:color w:val="0000FF"/>
          </w:rPr>
          <w:t>частями 4</w:t>
        </w:r>
      </w:hyperlink>
      <w:r>
        <w:t xml:space="preserve"> - </w:t>
      </w:r>
      <w:hyperlink r:id="rId20" w:history="1">
        <w:r>
          <w:rPr>
            <w:color w:val="0000FF"/>
          </w:rPr>
          <w:t>8 статьи 5</w:t>
        </w:r>
      </w:hyperlink>
      <w:r>
        <w:t xml:space="preserve"> Федерального закона;</w:t>
      </w:r>
    </w:p>
    <w:p w14:paraId="4DABC31F" w14:textId="77777777" w:rsidR="00F2136E" w:rsidRDefault="00F2136E">
      <w:pPr>
        <w:pStyle w:val="ConsPlusNormal"/>
        <w:spacing w:before="220"/>
        <w:ind w:firstLine="540"/>
        <w:jc w:val="both"/>
      </w:pPr>
      <w:r>
        <w:t xml:space="preserve">при наличии оснований, установленных </w:t>
      </w:r>
      <w:hyperlink r:id="rId21" w:history="1">
        <w:r>
          <w:rPr>
            <w:color w:val="0000FF"/>
          </w:rPr>
          <w:t>статьей 8</w:t>
        </w:r>
      </w:hyperlink>
      <w:r>
        <w:t xml:space="preserve"> Федерального закона, - проект распоряжения Правительства Новгородской области об отказе в передаче в собственность или приказ министерства об отказе в передаче в безвозмездное пользование этого имущества.</w:t>
      </w:r>
    </w:p>
    <w:p w14:paraId="51696935" w14:textId="77777777" w:rsidR="00F2136E" w:rsidRDefault="00F2136E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03.08.2018 N 390)</w:t>
      </w:r>
    </w:p>
    <w:p w14:paraId="53F5FF9A" w14:textId="77777777" w:rsidR="00F2136E" w:rsidRDefault="00F2136E">
      <w:pPr>
        <w:pStyle w:val="ConsPlusNormal"/>
        <w:spacing w:before="220"/>
        <w:ind w:firstLine="540"/>
        <w:jc w:val="both"/>
      </w:pPr>
      <w:r>
        <w:t xml:space="preserve">При наличии оснований, предусмотренных </w:t>
      </w:r>
      <w:hyperlink r:id="rId23" w:history="1">
        <w:r>
          <w:rPr>
            <w:color w:val="0000FF"/>
          </w:rPr>
          <w:t>пунктом 2 статьи 7</w:t>
        </w:r>
      </w:hyperlink>
      <w:r>
        <w:t xml:space="preserve"> Федерального закона, министерство не позднее 10 рабочих дней со дня поступления заявления от религиозной организации направляет ей письмо об отказе в рассмотрении заявления, в котором указывает причины отказа.</w:t>
      </w:r>
    </w:p>
    <w:p w14:paraId="1F5B9F9F" w14:textId="77777777" w:rsidR="00F2136E" w:rsidRDefault="00F2136E">
      <w:pPr>
        <w:pStyle w:val="ConsPlusNormal"/>
        <w:jc w:val="both"/>
      </w:pPr>
      <w:r>
        <w:t xml:space="preserve">(в ред. постановлений Правительства Новгородской области от 08.06.2016 </w:t>
      </w:r>
      <w:hyperlink r:id="rId24" w:history="1">
        <w:r>
          <w:rPr>
            <w:color w:val="0000FF"/>
          </w:rPr>
          <w:t>N 207</w:t>
        </w:r>
      </w:hyperlink>
      <w:r>
        <w:t xml:space="preserve">, от 03.08.2018 </w:t>
      </w:r>
      <w:hyperlink r:id="rId25" w:history="1">
        <w:r>
          <w:rPr>
            <w:color w:val="0000FF"/>
          </w:rPr>
          <w:t>N 390</w:t>
        </w:r>
      </w:hyperlink>
      <w:r>
        <w:t>)</w:t>
      </w:r>
    </w:p>
    <w:p w14:paraId="19076716" w14:textId="77777777" w:rsidR="00F2136E" w:rsidRDefault="00F2136E">
      <w:pPr>
        <w:pStyle w:val="ConsPlusNormal"/>
        <w:ind w:firstLine="540"/>
        <w:jc w:val="both"/>
      </w:pPr>
    </w:p>
    <w:p w14:paraId="4C0A860B" w14:textId="77777777" w:rsidR="00F2136E" w:rsidRDefault="00F2136E">
      <w:pPr>
        <w:pStyle w:val="ConsPlusNormal"/>
        <w:ind w:firstLine="540"/>
        <w:jc w:val="both"/>
      </w:pPr>
      <w:r>
        <w:t>3. Проект распоряжения Правительства Новгородской области о формировании плана передачи религиозным организациям имущества религиозного назначения, находящегося в государственной собственности области, в собственность или безвозмездное пользование, содержащего решение о подготовке предложений о включении этого имущества в план, подлежит согласованию с инспекцией государственной охраны культурного наследия Новгородской области, Администрацией Губернатора Новгородской области, органами исполнительной власти области, в ведении которых находится государственное областное унитарное предприятие либо государственное областное учреждение, которому на праве хозяйственного ведения или оперативного управления принадлежит имущество религиозного назначения, подлежащее передаче религиозной организации (далее - орган исполнительной власти области, предприятие, учреждение), а также с руководящим органом (центром) религиозной организации, которой передается имущество религиозного назначения.</w:t>
      </w:r>
    </w:p>
    <w:p w14:paraId="4AC51FAC" w14:textId="77777777" w:rsidR="00F2136E" w:rsidRDefault="00F2136E">
      <w:pPr>
        <w:pStyle w:val="ConsPlusNormal"/>
        <w:jc w:val="both"/>
      </w:pPr>
      <w:r>
        <w:t xml:space="preserve">(в ред. постановлений Правительства Новгородской области от 08.06.2016 </w:t>
      </w:r>
      <w:hyperlink r:id="rId26" w:history="1">
        <w:r>
          <w:rPr>
            <w:color w:val="0000FF"/>
          </w:rPr>
          <w:t>N 207</w:t>
        </w:r>
      </w:hyperlink>
      <w:r>
        <w:t xml:space="preserve">, от 03.08.2018 </w:t>
      </w:r>
      <w:hyperlink r:id="rId27" w:history="1">
        <w:r>
          <w:rPr>
            <w:color w:val="0000FF"/>
          </w:rPr>
          <w:t xml:space="preserve">N </w:t>
        </w:r>
        <w:r>
          <w:rPr>
            <w:color w:val="0000FF"/>
          </w:rPr>
          <w:lastRenderedPageBreak/>
          <w:t>390</w:t>
        </w:r>
      </w:hyperlink>
      <w:r>
        <w:t xml:space="preserve">, от 03.09.2018 </w:t>
      </w:r>
      <w:hyperlink r:id="rId28" w:history="1">
        <w:r>
          <w:rPr>
            <w:color w:val="0000FF"/>
          </w:rPr>
          <w:t>N 431</w:t>
        </w:r>
      </w:hyperlink>
      <w:r>
        <w:t>)</w:t>
      </w:r>
    </w:p>
    <w:p w14:paraId="075CF4DC" w14:textId="77777777" w:rsidR="00F2136E" w:rsidRDefault="00F2136E">
      <w:pPr>
        <w:pStyle w:val="ConsPlusNormal"/>
        <w:ind w:firstLine="540"/>
        <w:jc w:val="both"/>
      </w:pPr>
    </w:p>
    <w:p w14:paraId="142A5A91" w14:textId="77777777" w:rsidR="00F2136E" w:rsidRDefault="00F2136E">
      <w:pPr>
        <w:pStyle w:val="ConsPlusNormal"/>
        <w:ind w:firstLine="540"/>
        <w:jc w:val="both"/>
      </w:pPr>
      <w:bookmarkStart w:id="1" w:name="P56"/>
      <w:bookmarkEnd w:id="1"/>
      <w:r>
        <w:t>4. Министерство в двухмесячный срок со дня принятия распоряжения Правительства Новгородской области о формировании плана передачи религиозным организациям имущества религиозного назначения, находящегося в государственной собственности области, в собственность или безвозмездное пользование, содержащего решение о подготовке предложений о включении этого имущества в план, формирует и утверждает приказом перечень имущества, которое может быть предоставлено предприятию либо учреждению взамен имущества религиозного назначения, передаваемого религиозной организации, из состава имущества, являющегося имуществом казны Новгородской области, имущества, находящегося в оперативном управлении государственных областных учреждений или хозяйственном ведении государственных областных предприятий, неиспользуемого или неэффективно используемого государственного имущества области (далее - перечень). Перечень направляется в орган исполнительной власти области не позднее 5 дней со дня его утверждения.</w:t>
      </w:r>
    </w:p>
    <w:p w14:paraId="37E11A75" w14:textId="77777777" w:rsidR="00F2136E" w:rsidRDefault="00F2136E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03.08.2018 N 390)</w:t>
      </w:r>
    </w:p>
    <w:p w14:paraId="51C0D3AB" w14:textId="77777777" w:rsidR="00F2136E" w:rsidRDefault="00F2136E">
      <w:pPr>
        <w:pStyle w:val="ConsPlusNormal"/>
        <w:spacing w:before="220"/>
        <w:ind w:firstLine="540"/>
        <w:jc w:val="both"/>
      </w:pPr>
      <w:r>
        <w:t>В случае отсутствия необходимого для замены имущества министерство не позднее 30 дней с даты опубликования распоряжения Правительства о формировании плана передачи религиозным организациям имущества религиозного назначения, находящегося в государственной собственности области, в собственность или безвозмездное пользование направляет соответствующее уведомление в орган исполнительной власти области.</w:t>
      </w:r>
    </w:p>
    <w:p w14:paraId="6D8526CD" w14:textId="77777777" w:rsidR="00F2136E" w:rsidRDefault="00F2136E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03.08.2018 N 390)</w:t>
      </w:r>
    </w:p>
    <w:p w14:paraId="282E84F4" w14:textId="77777777" w:rsidR="00F2136E" w:rsidRDefault="00F2136E">
      <w:pPr>
        <w:pStyle w:val="ConsPlusNormal"/>
        <w:jc w:val="both"/>
      </w:pPr>
      <w:r>
        <w:t xml:space="preserve">(п. 4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08.06.2016 N 207)</w:t>
      </w:r>
    </w:p>
    <w:p w14:paraId="1BAF4F7F" w14:textId="77777777" w:rsidR="00F2136E" w:rsidRDefault="00F2136E">
      <w:pPr>
        <w:pStyle w:val="ConsPlusNormal"/>
        <w:ind w:firstLine="540"/>
        <w:jc w:val="both"/>
      </w:pPr>
    </w:p>
    <w:p w14:paraId="2F898039" w14:textId="77777777" w:rsidR="00F2136E" w:rsidRDefault="00F2136E">
      <w:pPr>
        <w:pStyle w:val="ConsPlusNormal"/>
        <w:ind w:firstLine="540"/>
        <w:jc w:val="both"/>
      </w:pPr>
      <w:r>
        <w:t>5. Орган исполнительной власти области в двухмесячный срок со дня получения перечня направляет в министерство:</w:t>
      </w:r>
    </w:p>
    <w:p w14:paraId="4908D051" w14:textId="77777777" w:rsidR="00F2136E" w:rsidRDefault="00F2136E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03.08.2018 N 390)</w:t>
      </w:r>
    </w:p>
    <w:p w14:paraId="722C8372" w14:textId="77777777" w:rsidR="00F2136E" w:rsidRDefault="00F2136E">
      <w:pPr>
        <w:pStyle w:val="ConsPlusNormal"/>
        <w:spacing w:before="220"/>
        <w:ind w:firstLine="540"/>
        <w:jc w:val="both"/>
      </w:pPr>
      <w:r>
        <w:t>5.1. Документ, содержащий согласие на передачу предприятию либо учреждению имущества, включенного в перечень, либо обоснованный отказ, в том числе в связи с отсутствием в перечне служебных и производственных помещений, необходимых для обеспечения деятельности предприятия или учреждения, либо равноценного помещения, необходимого для обеспечения уставных видов деятельности предприятия, учреждения;</w:t>
      </w:r>
    </w:p>
    <w:p w14:paraId="30BBAC51" w14:textId="77777777" w:rsidR="00F2136E" w:rsidRDefault="00F2136E">
      <w:pPr>
        <w:pStyle w:val="ConsPlusNormal"/>
        <w:spacing w:before="220"/>
        <w:ind w:firstLine="540"/>
        <w:jc w:val="both"/>
      </w:pPr>
      <w:r>
        <w:t>5.2. Предложения о сроках и, при необходимости, этапах высвобождения передаваемого религиозной организации имущества религиозного назначения.</w:t>
      </w:r>
    </w:p>
    <w:p w14:paraId="2ACE7BAA" w14:textId="77777777" w:rsidR="00F2136E" w:rsidRDefault="00F2136E">
      <w:pPr>
        <w:pStyle w:val="ConsPlusNormal"/>
        <w:ind w:firstLine="540"/>
        <w:jc w:val="both"/>
      </w:pPr>
    </w:p>
    <w:p w14:paraId="4E6AF33C" w14:textId="77777777" w:rsidR="00F2136E" w:rsidRDefault="00F2136E">
      <w:pPr>
        <w:pStyle w:val="ConsPlusNormal"/>
        <w:ind w:firstLine="540"/>
        <w:jc w:val="both"/>
      </w:pPr>
      <w:r>
        <w:t>6. В случае передачи жилых помещений, находящихся в оперативном управлении государственных областных учреждений или хозяйственном ведении государственных областных предприятий, орган исполнительной власти области в течение 10 рабочих дней со дня получения перечня уведомляет посредством почтовой связи гражданина, проживающего по договору социального найма в жилом помещении, предназначенном для передачи религиозным организациям, о предоставлении ему жилого помещения взамен помещения, передаваемого религиозной организации, с указанием адреса, общей площади жилого помещения, органов, ответственных за осуществление мероприятий по выселению, сроков их осуществления, а также с приложением проекта решения о предоставлении гражданину иного жилого помещения по договору социального найма.</w:t>
      </w:r>
    </w:p>
    <w:p w14:paraId="780233C3" w14:textId="77777777" w:rsidR="00F2136E" w:rsidRDefault="00F2136E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08.06.2016 N 207)</w:t>
      </w:r>
    </w:p>
    <w:p w14:paraId="0788C06C" w14:textId="77777777" w:rsidR="00F2136E" w:rsidRDefault="00F2136E">
      <w:pPr>
        <w:pStyle w:val="ConsPlusNormal"/>
        <w:spacing w:before="220"/>
        <w:ind w:firstLine="540"/>
        <w:jc w:val="both"/>
      </w:pPr>
      <w:r>
        <w:t>Гражданин в течение одного месяца со дня получения такого предложения рассматривает его и информирует орган исполнительной власти области о принятом решении.</w:t>
      </w:r>
    </w:p>
    <w:p w14:paraId="244A9706" w14:textId="77777777" w:rsidR="00F2136E" w:rsidRDefault="00F2136E">
      <w:pPr>
        <w:pStyle w:val="ConsPlusNormal"/>
        <w:spacing w:before="220"/>
        <w:ind w:firstLine="540"/>
        <w:jc w:val="both"/>
      </w:pPr>
      <w:r>
        <w:t xml:space="preserve">В случае согласия гражданина орган исполнительной власти области направляет не позднее 30 дней со дня получения согласия гражданина в министерство документ, содержащий согласие на передачу предприятию либо учреждению имущества (жилого помещения), включенного в </w:t>
      </w:r>
      <w:r>
        <w:lastRenderedPageBreak/>
        <w:t>перечень, и предложения о сроках и, при необходимости, этапах высвобождения передаваемого религиозной организации жилого помещения, занимаемого гражданином. В случае несогласия гражданина орган исполнительной власти области направляет в министерство обоснованный отказ в срок не позднее 2 месяцев со дня получения перечня.</w:t>
      </w:r>
    </w:p>
    <w:p w14:paraId="5C9085F6" w14:textId="77777777" w:rsidR="00F2136E" w:rsidRDefault="00F2136E">
      <w:pPr>
        <w:pStyle w:val="ConsPlusNormal"/>
        <w:jc w:val="both"/>
      </w:pPr>
      <w:r>
        <w:t xml:space="preserve">(в ред. постановлений Правительства Новгородской области от 08.06.2016 </w:t>
      </w:r>
      <w:hyperlink r:id="rId34" w:history="1">
        <w:r>
          <w:rPr>
            <w:color w:val="0000FF"/>
          </w:rPr>
          <w:t>N 207</w:t>
        </w:r>
      </w:hyperlink>
      <w:r>
        <w:t xml:space="preserve">, от 03.08.2018 </w:t>
      </w:r>
      <w:hyperlink r:id="rId35" w:history="1">
        <w:r>
          <w:rPr>
            <w:color w:val="0000FF"/>
          </w:rPr>
          <w:t>N 390</w:t>
        </w:r>
      </w:hyperlink>
      <w:r>
        <w:t>)</w:t>
      </w:r>
    </w:p>
    <w:p w14:paraId="2F7024D5" w14:textId="77777777" w:rsidR="00F2136E" w:rsidRDefault="00F2136E">
      <w:pPr>
        <w:pStyle w:val="ConsPlusNormal"/>
        <w:ind w:firstLine="540"/>
        <w:jc w:val="both"/>
      </w:pPr>
    </w:p>
    <w:p w14:paraId="7C41B985" w14:textId="77777777" w:rsidR="00F2136E" w:rsidRDefault="00F2136E">
      <w:pPr>
        <w:pStyle w:val="ConsPlusNormal"/>
        <w:ind w:firstLine="540"/>
        <w:jc w:val="both"/>
      </w:pPr>
      <w:bookmarkStart w:id="2" w:name="P73"/>
      <w:bookmarkEnd w:id="2"/>
      <w:r>
        <w:t>7. В случае отказа в передаче предприятию либо учреждению имущества, включенного в перечень, либо отсутствия необходимого имущества для замены или отказа гражданина от предлагаемого взамен жилого помещения орган исполнительной власти области готовит для последующего включения в план передачи религиозным организациям имущества религиозного назначения, находящегося в государственной собственности области, предложение о размере бюджетных ассигнований областного бюджета, которые необходимо предусмотреть в областном законе об областном бюджете на очередной финансовый год и на плановый период на осуществление мероприятий по высвобождению имущества религиозного назначения, в том числе по выселению граждан из занимаемых ими жилых помещений, обеспечению соответствующим имуществом предприятий, учреждений, в том числе для предоставления гражданам других жилых помещений, а также мероприятий по передаче имущества, в том числе жилых помещений, религиозной организации.</w:t>
      </w:r>
    </w:p>
    <w:p w14:paraId="007721BA" w14:textId="77777777" w:rsidR="00F2136E" w:rsidRDefault="00F2136E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08.06.2016 N 207)</w:t>
      </w:r>
    </w:p>
    <w:p w14:paraId="75557A2A" w14:textId="77777777" w:rsidR="00F2136E" w:rsidRDefault="00F2136E">
      <w:pPr>
        <w:pStyle w:val="ConsPlusNormal"/>
        <w:ind w:firstLine="540"/>
        <w:jc w:val="both"/>
      </w:pPr>
    </w:p>
    <w:p w14:paraId="6B3C93CB" w14:textId="77777777" w:rsidR="00F2136E" w:rsidRDefault="00F2136E">
      <w:pPr>
        <w:pStyle w:val="ConsPlusNormal"/>
        <w:ind w:firstLine="540"/>
        <w:jc w:val="both"/>
      </w:pPr>
      <w:r>
        <w:t>8. В случае возникновения разногласий по передаче имущества в собственность или безвозмездное пользование религиозным организациям вопрос выносится на рассмотрение комиссии по вопросам, возникающим при рассмотрении заявлений религиозных организаций о передаче имущества религиозного назначения, находящегося в государственной собственности области (далее - комиссия), состав которой утверждается постановлением Правительства Новгородской области.</w:t>
      </w:r>
    </w:p>
    <w:p w14:paraId="0DFEC5C4" w14:textId="77777777" w:rsidR="00F2136E" w:rsidRDefault="00F2136E">
      <w:pPr>
        <w:pStyle w:val="ConsPlusNormal"/>
        <w:spacing w:before="220"/>
        <w:ind w:firstLine="540"/>
        <w:jc w:val="both"/>
      </w:pPr>
      <w:r>
        <w:t>Решения комиссии являются основанием для подготовки министерством проекта распоряжения Правительства Новгородской области о передаче в собственность или приказа министерства о передаче в безвозмездное пользование религиозным организациям имущества религиозного назначения, находящегося в государственной собственности области.</w:t>
      </w:r>
    </w:p>
    <w:p w14:paraId="01F59CCA" w14:textId="77777777" w:rsidR="00F2136E" w:rsidRDefault="00F2136E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03.08.2018 N 390)</w:t>
      </w:r>
    </w:p>
    <w:p w14:paraId="468CA7C8" w14:textId="77777777" w:rsidR="00F2136E" w:rsidRDefault="00F2136E">
      <w:pPr>
        <w:pStyle w:val="ConsPlusNormal"/>
        <w:ind w:firstLine="540"/>
        <w:jc w:val="both"/>
      </w:pPr>
    </w:p>
    <w:p w14:paraId="1D0D788E" w14:textId="77777777" w:rsidR="00F2136E" w:rsidRDefault="00F2136E">
      <w:pPr>
        <w:pStyle w:val="ConsPlusNormal"/>
        <w:ind w:firstLine="540"/>
        <w:jc w:val="both"/>
      </w:pPr>
      <w:r>
        <w:t xml:space="preserve">9. В случае отсутствия разногласий по передаче имущества в собственность или безвозмездное пользование религиозным организациям на основании предложений органа исполнительной власти области министерство готовит проект распоряжения Правительства Новгородской области об утверждении плана передачи религиозным организациям имущества религиозного назначения, находящегося в государственной собственности области, в собственность или безвозмездное пользование, либо если план уже утвержден - проект распоряжения Правительства Новгородской области о внесении в него изменений. Изменения в план вносятся в порядке, установленном </w:t>
      </w:r>
      <w:hyperlink w:anchor="P56" w:history="1">
        <w:r>
          <w:rPr>
            <w:color w:val="0000FF"/>
          </w:rPr>
          <w:t>пунктами 4</w:t>
        </w:r>
      </w:hyperlink>
      <w:r>
        <w:t xml:space="preserve"> - </w:t>
      </w:r>
      <w:hyperlink w:anchor="P73" w:history="1">
        <w:r>
          <w:rPr>
            <w:color w:val="0000FF"/>
          </w:rPr>
          <w:t>7</w:t>
        </w:r>
      </w:hyperlink>
      <w:r>
        <w:t xml:space="preserve"> настоящего Порядка.</w:t>
      </w:r>
    </w:p>
    <w:p w14:paraId="28D6A259" w14:textId="77777777" w:rsidR="00F2136E" w:rsidRDefault="00F2136E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03.08.2018 N 390)</w:t>
      </w:r>
    </w:p>
    <w:p w14:paraId="4D1F041A" w14:textId="77777777" w:rsidR="00F2136E" w:rsidRDefault="00F2136E">
      <w:pPr>
        <w:pStyle w:val="ConsPlusNormal"/>
        <w:spacing w:before="220"/>
        <w:ind w:firstLine="540"/>
        <w:jc w:val="both"/>
      </w:pPr>
      <w:r>
        <w:t xml:space="preserve">К проектам распоряжений Правительства Новгородской области прилагаются копии документов, обосновывающих право религиозной организации на получение имущества религиозного назначения, предусмотренных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апреля 2011 года N 325 "О перечне документов, обосновывающих право религиозной организации на получение имущества религиозного назначения, находящегося в государственной или муниципальной собственности, и порядке их выдачи", а также выписки из Единого государственного реестра недвижимости и из реестра областного имущества, которые подтверждают нахождение конкретного объекта недвижимости в собственности Новгородской области.</w:t>
      </w:r>
    </w:p>
    <w:p w14:paraId="39ED3622" w14:textId="77777777" w:rsidR="00F2136E" w:rsidRDefault="00F2136E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03.08.2018 N 390)</w:t>
      </w:r>
    </w:p>
    <w:p w14:paraId="5C428447" w14:textId="77777777" w:rsidR="00F2136E" w:rsidRDefault="00F2136E">
      <w:pPr>
        <w:pStyle w:val="ConsPlusNormal"/>
        <w:ind w:firstLine="540"/>
        <w:jc w:val="both"/>
      </w:pPr>
    </w:p>
    <w:p w14:paraId="7ED96E08" w14:textId="77777777" w:rsidR="00F2136E" w:rsidRDefault="00F2136E">
      <w:pPr>
        <w:pStyle w:val="ConsPlusNormal"/>
        <w:ind w:firstLine="540"/>
        <w:jc w:val="both"/>
      </w:pPr>
      <w:r>
        <w:t>10. Распоряжения Правительства Новгородской области о формировании плана передачи религиозным организациям имущества религиозного назначения, находящегося в государственной собственности области, в собственность или безвозмездное пользование, об утверждении плана передачи религиозным организациям имущества религиозного назначения, находящегося в государственной собственности области, в собственность или безвозмездное пользование, о внесении изменений в план передачи религиозным организациям имущества религиозного назначения, находящегося в государственной собственности области, размещаются в информационно-телекоммуникационной сети "Интернет" на официальном сайте Правительства Новгородской области в течение 7 дней со дня вступления в силу соответствующего распоряжения Правительства Новгородской области, а также публикуются в газете "Новгородские ведомости".</w:t>
      </w:r>
    </w:p>
    <w:p w14:paraId="765F2BBA" w14:textId="77777777" w:rsidR="00F2136E" w:rsidRDefault="00F2136E">
      <w:pPr>
        <w:pStyle w:val="ConsPlusNormal"/>
        <w:ind w:firstLine="540"/>
        <w:jc w:val="both"/>
      </w:pPr>
    </w:p>
    <w:p w14:paraId="3C1D8478" w14:textId="77777777" w:rsidR="00F2136E" w:rsidRDefault="00F2136E">
      <w:pPr>
        <w:pStyle w:val="ConsPlusNormal"/>
        <w:ind w:firstLine="540"/>
        <w:jc w:val="both"/>
      </w:pPr>
    </w:p>
    <w:p w14:paraId="536FB9D9" w14:textId="77777777" w:rsidR="00F2136E" w:rsidRDefault="00F213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0B42A38A" w14:textId="77777777" w:rsidR="00026AAB" w:rsidRDefault="00026AAB"/>
    <w:sectPr w:rsidR="00026AAB" w:rsidSect="000B5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36E"/>
    <w:rsid w:val="00026AAB"/>
    <w:rsid w:val="00F2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BC37E"/>
  <w15:chartTrackingRefBased/>
  <w15:docId w15:val="{CF46B481-2F01-4645-B35C-949A9A02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1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1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13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285C07A3EE056BBF622AE04E78AC0200D07A0E2F3628BE55D1D5EB9DFB032703AC4F488D09C4BB758AFE532BD8D792990857B1BF7D76380E3BC5HDN4M" TargetMode="External"/><Relationship Id="rId13" Type="http://schemas.openxmlformats.org/officeDocument/2006/relationships/hyperlink" Target="consultantplus://offline/ref=07285C07A3EE056BBF622AE04E78AC0200D07A0E213F22BB50D1D5EB9DFB032703AC4F488D09C4BB758AFE532BD8D792990857B1BF7D76380E3BC5HDN4M" TargetMode="External"/><Relationship Id="rId18" Type="http://schemas.openxmlformats.org/officeDocument/2006/relationships/hyperlink" Target="consultantplus://offline/ref=07285C07A3EE056BBF622AE04E78AC0200D07A0E2F3628BE55D1D5EB9DFB032703AC4F488D09C4BB758AFE532BD8D792990857B1BF7D76380E3BC5HDN4M" TargetMode="External"/><Relationship Id="rId26" Type="http://schemas.openxmlformats.org/officeDocument/2006/relationships/hyperlink" Target="consultantplus://offline/ref=07285C07A3EE056BBF622AE04E78AC0200D07A0E20352FBD5ED1D5EB9DFB032703AC4F488D09C4BB758AFE5E2BD8D792990857B1BF7D76380E3BC5HDN4M" TargetMode="External"/><Relationship Id="rId39" Type="http://schemas.openxmlformats.org/officeDocument/2006/relationships/hyperlink" Target="consultantplus://offline/ref=07285C07A3EE056BBF6234ED5814F30A06DB21042F3320E80A8E8EB6CAF2097056E34E06C90DDBBB7694FC5622H8ND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7285C07A3EE056BBF6234ED5814F30A05DD2C07243020E80A8E8EB6CAF2097044E3160AC904C5BD7681AA0764D98BD6C51B57BBBF7F7524H0NDM" TargetMode="External"/><Relationship Id="rId34" Type="http://schemas.openxmlformats.org/officeDocument/2006/relationships/hyperlink" Target="consultantplus://offline/ref=07285C07A3EE056BBF622AE04E78AC0200D07A0E20352FBD5ED1D5EB9DFB032703AC4F488D09C4BB758AFF522BD8D792990857B1BF7D76380E3BC5HDN4M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07285C07A3EE056BBF622AE04E78AC0200D07A0E213F22BB50D1D5EB9DFB032703AC4F488D09C4BB758AFE532BD8D792990857B1BF7D76380E3BC5HDN4M" TargetMode="External"/><Relationship Id="rId12" Type="http://schemas.openxmlformats.org/officeDocument/2006/relationships/hyperlink" Target="consultantplus://offline/ref=07285C07A3EE056BBF622AE04E78AC0200D07A0E213F2FBE52D1D5EB9DFB032703AC4F488D09C4BB758AFE532BD8D792990857B1BF7D76380E3BC5HDN4M" TargetMode="External"/><Relationship Id="rId17" Type="http://schemas.openxmlformats.org/officeDocument/2006/relationships/hyperlink" Target="consultantplus://offline/ref=07285C07A3EE056BBF622AE04E78AC0200D07A0E213F2FBE52D1D5EB9DFB032703AC4F488D09C4BB758AFE512BD8D792990857B1BF7D76380E3BC5HDN4M" TargetMode="External"/><Relationship Id="rId25" Type="http://schemas.openxmlformats.org/officeDocument/2006/relationships/hyperlink" Target="consultantplus://offline/ref=07285C07A3EE056BBF622AE04E78AC0200D07A0E213F2FBE52D1D5EB9DFB032703AC4F488D09C4BB758AFE5E2BD8D792990857B1BF7D76380E3BC5HDN4M" TargetMode="External"/><Relationship Id="rId33" Type="http://schemas.openxmlformats.org/officeDocument/2006/relationships/hyperlink" Target="consultantplus://offline/ref=07285C07A3EE056BBF622AE04E78AC0200D07A0E20352FBD5ED1D5EB9DFB032703AC4F488D09C4BB758AFF552BD8D792990857B1BF7D76380E3BC5HDN4M" TargetMode="External"/><Relationship Id="rId38" Type="http://schemas.openxmlformats.org/officeDocument/2006/relationships/hyperlink" Target="consultantplus://offline/ref=07285C07A3EE056BBF622AE04E78AC0200D07A0E213F2FBE52D1D5EB9DFB032703AC4F488D09C4BB758AFF572BD8D792990857B1BF7D76380E3BC5HDN4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7285C07A3EE056BBF6234ED5814F30A05DD2C07243020E80A8E8EB6CAF2097044E3160AC904C5B37D81AA0764D98BD6C51B57BBBF7F7524H0NDM" TargetMode="External"/><Relationship Id="rId20" Type="http://schemas.openxmlformats.org/officeDocument/2006/relationships/hyperlink" Target="consultantplus://offline/ref=07285C07A3EE056BBF6234ED5814F30A05DD2C07243020E80A8E8EB6CAF2097044E3160AC904C5BF7381AA0764D98BD6C51B57BBBF7F7524H0NDM" TargetMode="External"/><Relationship Id="rId29" Type="http://schemas.openxmlformats.org/officeDocument/2006/relationships/hyperlink" Target="consultantplus://offline/ref=07285C07A3EE056BBF622AE04E78AC0200D07A0E213F2FBE52D1D5EB9DFB032703AC4F488D09C4BB758AFF562BD8D792990857B1BF7D76380E3BC5HDN4M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285C07A3EE056BBF622AE04E78AC0200D07A0E213F2FBE52D1D5EB9DFB032703AC4F488D09C4BB758AFE532BD8D792990857B1BF7D76380E3BC5HDN4M" TargetMode="External"/><Relationship Id="rId11" Type="http://schemas.openxmlformats.org/officeDocument/2006/relationships/hyperlink" Target="consultantplus://offline/ref=07285C07A3EE056BBF622AE04E78AC0200D07A0E20352FBD5ED1D5EB9DFB032703AC4F488D09C4BB758AFE532BD8D792990857B1BF7D76380E3BC5HDN4M" TargetMode="External"/><Relationship Id="rId24" Type="http://schemas.openxmlformats.org/officeDocument/2006/relationships/hyperlink" Target="consultantplus://offline/ref=07285C07A3EE056BBF622AE04E78AC0200D07A0E20352FBD5ED1D5EB9DFB032703AC4F488D09C4BB758AFE502BD8D792990857B1BF7D76380E3BC5HDN4M" TargetMode="External"/><Relationship Id="rId32" Type="http://schemas.openxmlformats.org/officeDocument/2006/relationships/hyperlink" Target="consultantplus://offline/ref=07285C07A3EE056BBF622AE04E78AC0200D07A0E213F2FBE52D1D5EB9DFB032703AC4F488D09C4BB758AFF572BD8D792990857B1BF7D76380E3BC5HDN4M" TargetMode="External"/><Relationship Id="rId37" Type="http://schemas.openxmlformats.org/officeDocument/2006/relationships/hyperlink" Target="consultantplus://offline/ref=07285C07A3EE056BBF622AE04E78AC0200D07A0E213F2FBE52D1D5EB9DFB032703AC4F488D09C4BB758AFF572BD8D792990857B1BF7D76380E3BC5HDN4M" TargetMode="External"/><Relationship Id="rId40" Type="http://schemas.openxmlformats.org/officeDocument/2006/relationships/hyperlink" Target="consultantplus://offline/ref=07285C07A3EE056BBF622AE04E78AC0200D07A0E213F2FBE52D1D5EB9DFB032703AC4F488D09C4BB758AFF542BD8D792990857B1BF7D76380E3BC5HDN4M" TargetMode="External"/><Relationship Id="rId5" Type="http://schemas.openxmlformats.org/officeDocument/2006/relationships/hyperlink" Target="consultantplus://offline/ref=07285C07A3EE056BBF622AE04E78AC0200D07A0E20352FBD5ED1D5EB9DFB032703AC4F488D09C4BB758AFE532BD8D792990857B1BF7D76380E3BC5HDN4M" TargetMode="External"/><Relationship Id="rId15" Type="http://schemas.openxmlformats.org/officeDocument/2006/relationships/hyperlink" Target="consultantplus://offline/ref=07285C07A3EE056BBF6234ED5814F30A05DD2C07243020E80A8E8EB6CAF2097044E3160AC904C5B87181AA0764D98BD6C51B57BBBF7F7524H0NDM" TargetMode="External"/><Relationship Id="rId23" Type="http://schemas.openxmlformats.org/officeDocument/2006/relationships/hyperlink" Target="consultantplus://offline/ref=07285C07A3EE056BBF6234ED5814F30A05DD2C07243020E80A8E8EB6CAF2097044E3160AC904C5BD7581AA0764D98BD6C51B57BBBF7F7524H0NDM" TargetMode="External"/><Relationship Id="rId28" Type="http://schemas.openxmlformats.org/officeDocument/2006/relationships/hyperlink" Target="consultantplus://offline/ref=07285C07A3EE056BBF622AE04E78AC0200D07A0E213F22BB50D1D5EB9DFB032703AC4F488D09C4BB758AFE532BD8D792990857B1BF7D76380E3BC5HDN4M" TargetMode="External"/><Relationship Id="rId36" Type="http://schemas.openxmlformats.org/officeDocument/2006/relationships/hyperlink" Target="consultantplus://offline/ref=07285C07A3EE056BBF622AE04E78AC0200D07A0E20352FBD5ED1D5EB9DFB032703AC4F488D09C4BB758AFF502BD8D792990857B1BF7D76380E3BC5HDN4M" TargetMode="External"/><Relationship Id="rId10" Type="http://schemas.openxmlformats.org/officeDocument/2006/relationships/hyperlink" Target="consultantplus://offline/ref=07285C07A3EE056BBF622AE04E78AC0200D07A0E2E3228B852D1D5EB9DFB032703AC4F488D09C4BB7589F6572BD8D792990857B1BF7D76380E3BC5HDN4M" TargetMode="External"/><Relationship Id="rId19" Type="http://schemas.openxmlformats.org/officeDocument/2006/relationships/hyperlink" Target="consultantplus://offline/ref=07285C07A3EE056BBF6234ED5814F30A05DD2C07243020E80A8E8EB6CAF2097044E3160AC904C5B87081AA0764D98BD6C51B57BBBF7F7524H0NDM" TargetMode="External"/><Relationship Id="rId31" Type="http://schemas.openxmlformats.org/officeDocument/2006/relationships/hyperlink" Target="consultantplus://offline/ref=07285C07A3EE056BBF622AE04E78AC0200D07A0E20352FBD5ED1D5EB9DFB032703AC4F488D09C4BB758AFE5F2BD8D792990857B1BF7D76380E3BC5HDN4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7285C07A3EE056BBF6234ED5814F30A05DD2C07243020E80A8E8EB6CAF2097044E3160AC904C5B87081AA0764D98BD6C51B57BBBF7F7524H0NDM" TargetMode="External"/><Relationship Id="rId14" Type="http://schemas.openxmlformats.org/officeDocument/2006/relationships/hyperlink" Target="consultantplus://offline/ref=07285C07A3EE056BBF622AE04E78AC0200D07A0E2F3628BE55D1D5EB9DFB032703AC4F488D09C4BB758AFE532BD8D792990857B1BF7D76380E3BC5HDN4M" TargetMode="External"/><Relationship Id="rId22" Type="http://schemas.openxmlformats.org/officeDocument/2006/relationships/hyperlink" Target="consultantplus://offline/ref=07285C07A3EE056BBF622AE04E78AC0200D07A0E213F2FBE52D1D5EB9DFB032703AC4F488D09C4BB758AFE5E2BD8D792990857B1BF7D76380E3BC5HDN4M" TargetMode="External"/><Relationship Id="rId27" Type="http://schemas.openxmlformats.org/officeDocument/2006/relationships/hyperlink" Target="consultantplus://offline/ref=07285C07A3EE056BBF622AE04E78AC0200D07A0E213F2FBE52D1D5EB9DFB032703AC4F488D09C4BB758AFE5F2BD8D792990857B1BF7D76380E3BC5HDN4M" TargetMode="External"/><Relationship Id="rId30" Type="http://schemas.openxmlformats.org/officeDocument/2006/relationships/hyperlink" Target="consultantplus://offline/ref=07285C07A3EE056BBF622AE04E78AC0200D07A0E213F2FBE52D1D5EB9DFB032703AC4F488D09C4BB758AFF562BD8D792990857B1BF7D76380E3BC5HDN4M" TargetMode="External"/><Relationship Id="rId35" Type="http://schemas.openxmlformats.org/officeDocument/2006/relationships/hyperlink" Target="consultantplus://offline/ref=07285C07A3EE056BBF622AE04E78AC0200D07A0E213F2FBE52D1D5EB9DFB032703AC4F488D09C4BB758AFF572BD8D792990857B1BF7D76380E3BC5HDN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2965</Words>
  <Characters>16907</Characters>
  <Application>Microsoft Office Word</Application>
  <DocSecurity>0</DocSecurity>
  <Lines>140</Lines>
  <Paragraphs>39</Paragraphs>
  <ScaleCrop>false</ScaleCrop>
  <Company/>
  <LinksUpToDate>false</LinksUpToDate>
  <CharactersWithSpaces>19833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Слышкина Людмила Юрьевна</dc:creator>
  <cp:keywords/>
  <dc:description/>
  <cp:lastModifiedBy>Слышкина Людмила Юрьевна</cp:lastModifiedBy>
  <cp:revision>1</cp:revision>
  <dcterms:created xsi:type="dcterms:W3CDTF">2021-03-09T12:13:00Z</dcterms:created>
  <dcterms:modified xsi:type="dcterms:W3CDTF">2021-03-09T12:13:00Z</dcterms:modified>
</cp:coreProperties>
</file>